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8B1781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B1781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8B1781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8B1781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116946" w:rsidRPr="0034180F" w:rsidRDefault="00116946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8B1781" w:rsidRDefault="00EC5AEA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16946" w:rsidRDefault="00116946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8B1781" w:rsidRDefault="008B178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9046F8" w:rsidRPr="008B1781" w:rsidRDefault="009046F8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8B1781" w:rsidRDefault="008E6A31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8B1781">
        <w:rPr>
          <w:rFonts w:ascii="Arial" w:hAnsi="Arial" w:cs="Arial"/>
          <w:b/>
          <w:caps/>
          <w:sz w:val="40"/>
          <w:szCs w:val="40"/>
        </w:rPr>
        <w:t>pierogi z mięsem</w:t>
      </w:r>
      <w:r w:rsidR="00C508F9">
        <w:rPr>
          <w:rFonts w:ascii="Arial" w:hAnsi="Arial" w:cs="Arial"/>
          <w:b/>
          <w:caps/>
          <w:sz w:val="40"/>
          <w:szCs w:val="40"/>
        </w:rPr>
        <w:t xml:space="preserve"> </w:t>
      </w:r>
      <w:r w:rsidR="007C76F3" w:rsidRPr="008B1781">
        <w:rPr>
          <w:rFonts w:ascii="Arial" w:hAnsi="Arial" w:cs="Arial"/>
          <w:b/>
          <w:caps/>
          <w:sz w:val="40"/>
          <w:szCs w:val="40"/>
        </w:rPr>
        <w:t>mrożone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8B1781" w:rsidRDefault="008B1781" w:rsidP="00C52111">
      <w:pPr>
        <w:jc w:val="center"/>
        <w:rPr>
          <w:rFonts w:ascii="Arial" w:hAnsi="Arial" w:cs="Arial"/>
        </w:rPr>
      </w:pPr>
    </w:p>
    <w:p w:rsidR="008B1781" w:rsidRDefault="008B1781" w:rsidP="00C52111">
      <w:pPr>
        <w:jc w:val="center"/>
        <w:rPr>
          <w:rFonts w:ascii="Arial" w:hAnsi="Arial" w:cs="Arial"/>
        </w:rPr>
      </w:pPr>
    </w:p>
    <w:p w:rsidR="008B1781" w:rsidRDefault="008B1781" w:rsidP="00C52111">
      <w:pPr>
        <w:jc w:val="center"/>
        <w:rPr>
          <w:rFonts w:ascii="Arial" w:hAnsi="Arial" w:cs="Arial"/>
        </w:rPr>
      </w:pPr>
    </w:p>
    <w:p w:rsidR="008B1781" w:rsidRPr="0034180F" w:rsidRDefault="008B1781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D02BF4" w:rsidTr="00D02BF4">
        <w:tc>
          <w:tcPr>
            <w:tcW w:w="4606" w:type="dxa"/>
            <w:vAlign w:val="center"/>
          </w:tcPr>
          <w:p w:rsidR="00823395" w:rsidRPr="00D02BF4" w:rsidRDefault="00823395" w:rsidP="00D02BF4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322" w:type="dxa"/>
            <w:vAlign w:val="center"/>
          </w:tcPr>
          <w:p w:rsidR="00823395" w:rsidRPr="00D02BF4" w:rsidRDefault="00823395" w:rsidP="00D02BF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B1781" w:rsidRDefault="008B1781" w:rsidP="00C52111">
      <w:pPr>
        <w:rPr>
          <w:rFonts w:ascii="Arial" w:hAnsi="Arial" w:cs="Arial"/>
        </w:rPr>
      </w:pPr>
    </w:p>
    <w:p w:rsidR="008B1781" w:rsidRDefault="008B1781" w:rsidP="00C52111">
      <w:pPr>
        <w:rPr>
          <w:rFonts w:ascii="Arial" w:hAnsi="Arial" w:cs="Arial"/>
        </w:rPr>
      </w:pPr>
    </w:p>
    <w:p w:rsidR="008B1781" w:rsidRDefault="008B1781" w:rsidP="00C52111">
      <w:pPr>
        <w:rPr>
          <w:rFonts w:ascii="Arial" w:hAnsi="Arial" w:cs="Arial"/>
        </w:rPr>
      </w:pPr>
    </w:p>
    <w:p w:rsidR="008B1781" w:rsidRDefault="008B1781" w:rsidP="00C52111">
      <w:pPr>
        <w:rPr>
          <w:rFonts w:ascii="Arial" w:hAnsi="Arial" w:cs="Arial"/>
        </w:rPr>
      </w:pPr>
    </w:p>
    <w:p w:rsidR="008B1781" w:rsidRDefault="008B1781" w:rsidP="00C52111">
      <w:pPr>
        <w:rPr>
          <w:rFonts w:ascii="Arial" w:hAnsi="Arial" w:cs="Arial"/>
        </w:rPr>
      </w:pPr>
    </w:p>
    <w:p w:rsidR="008B1781" w:rsidRDefault="008B1781" w:rsidP="00C52111">
      <w:pPr>
        <w:rPr>
          <w:rFonts w:ascii="Arial" w:hAnsi="Arial" w:cs="Arial"/>
        </w:rPr>
      </w:pPr>
    </w:p>
    <w:p w:rsidR="00EC5AEA" w:rsidRDefault="00EC5AEA" w:rsidP="00C52111">
      <w:pPr>
        <w:rPr>
          <w:rFonts w:ascii="Arial" w:hAnsi="Arial" w:cs="Arial"/>
        </w:rPr>
      </w:pPr>
    </w:p>
    <w:p w:rsidR="00EC5AEA" w:rsidRPr="0034180F" w:rsidRDefault="00EC5AEA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9046F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9046F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9046F8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517118" w:rsidRPr="00705D50" w:rsidRDefault="00517118" w:rsidP="00517118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705D50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705D50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705D50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3A17C7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8E6A31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pierogów z mięsem</w:t>
      </w:r>
      <w:r w:rsidR="007C76F3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05D50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705D50" w:rsidRDefault="003A17C7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Postanowienia minimalnych wymagań jakościowych</w:t>
      </w:r>
      <w:r w:rsidR="00C52111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8E6A31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pierogów z mięsem</w:t>
      </w:r>
      <w:r w:rsidR="007C76F3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="00C52111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705D50" w:rsidRDefault="006334E8" w:rsidP="00BC031E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705D5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705D50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3A17C7"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705D50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705D50" w:rsidRDefault="00C957F0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05D50">
        <w:rPr>
          <w:rFonts w:ascii="Arial" w:hAnsi="Arial" w:cs="Arial"/>
          <w:bCs/>
          <w:sz w:val="20"/>
          <w:szCs w:val="20"/>
        </w:rPr>
        <w:t>PN-A-</w:t>
      </w:r>
      <w:r w:rsidR="0049366A" w:rsidRPr="00705D50">
        <w:rPr>
          <w:rFonts w:ascii="Arial" w:hAnsi="Arial" w:cs="Arial"/>
          <w:bCs/>
          <w:sz w:val="20"/>
          <w:szCs w:val="20"/>
        </w:rPr>
        <w:t>82350 Mrożone wyroby kulinarne - Pobieranie próbek i metody badań</w:t>
      </w:r>
      <w:r w:rsidR="004E73CC" w:rsidRPr="00705D50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705D50" w:rsidRDefault="00C66AE3" w:rsidP="00BC031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05D50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705D50" w:rsidRDefault="003F6AA7" w:rsidP="00BC031E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705D50">
        <w:rPr>
          <w:rFonts w:ascii="Arial" w:hAnsi="Arial" w:cs="Arial"/>
          <w:b/>
          <w:bCs/>
          <w:sz w:val="20"/>
          <w:szCs w:val="20"/>
        </w:rPr>
        <w:t>P</w:t>
      </w:r>
      <w:r w:rsidR="00C508F9" w:rsidRPr="00705D50">
        <w:rPr>
          <w:rFonts w:ascii="Arial" w:hAnsi="Arial" w:cs="Arial"/>
          <w:b/>
          <w:bCs/>
          <w:sz w:val="20"/>
          <w:szCs w:val="20"/>
        </w:rPr>
        <w:t xml:space="preserve">ierogi z mięsem </w:t>
      </w:r>
      <w:r w:rsidR="008E6A31" w:rsidRPr="00705D50">
        <w:rPr>
          <w:rFonts w:ascii="Arial" w:hAnsi="Arial" w:cs="Arial"/>
          <w:b/>
          <w:bCs/>
          <w:sz w:val="20"/>
          <w:szCs w:val="20"/>
        </w:rPr>
        <w:t>mrożone</w:t>
      </w:r>
    </w:p>
    <w:p w:rsidR="001426A0" w:rsidRPr="00705D50" w:rsidRDefault="003F6AA7" w:rsidP="001426A0">
      <w:pPr>
        <w:spacing w:line="360" w:lineRule="auto"/>
        <w:jc w:val="both"/>
        <w:rPr>
          <w:rFonts w:ascii="Arial" w:hAnsi="Arial" w:cs="Arial"/>
          <w:sz w:val="20"/>
        </w:rPr>
      </w:pPr>
      <w:r w:rsidRPr="00705D50">
        <w:rPr>
          <w:rFonts w:ascii="Arial" w:hAnsi="Arial" w:cs="Arial"/>
          <w:bCs/>
          <w:sz w:val="20"/>
          <w:szCs w:val="20"/>
        </w:rPr>
        <w:t>P</w:t>
      </w:r>
      <w:r w:rsidR="00E75781" w:rsidRPr="00705D50">
        <w:rPr>
          <w:rFonts w:ascii="Arial" w:hAnsi="Arial" w:cs="Arial"/>
          <w:bCs/>
          <w:sz w:val="20"/>
          <w:szCs w:val="20"/>
        </w:rPr>
        <w:t>rodukty</w:t>
      </w:r>
      <w:r w:rsidR="005F350E" w:rsidRPr="00705D50">
        <w:rPr>
          <w:rFonts w:ascii="Arial" w:hAnsi="Arial" w:cs="Arial"/>
          <w:bCs/>
          <w:sz w:val="20"/>
          <w:szCs w:val="20"/>
        </w:rPr>
        <w:t xml:space="preserve"> </w:t>
      </w:r>
      <w:r w:rsidR="005F49F6" w:rsidRPr="00705D50">
        <w:rPr>
          <w:rFonts w:ascii="Arial" w:hAnsi="Arial" w:cs="Arial"/>
          <w:bCs/>
          <w:sz w:val="20"/>
          <w:szCs w:val="20"/>
        </w:rPr>
        <w:t>uform</w:t>
      </w:r>
      <w:r w:rsidR="00797D77" w:rsidRPr="00705D50">
        <w:rPr>
          <w:rFonts w:ascii="Arial" w:hAnsi="Arial" w:cs="Arial"/>
          <w:bCs/>
          <w:sz w:val="20"/>
          <w:szCs w:val="20"/>
        </w:rPr>
        <w:t>owane</w:t>
      </w:r>
      <w:r w:rsidR="00EE309A" w:rsidRPr="00705D50">
        <w:rPr>
          <w:rFonts w:ascii="Arial" w:hAnsi="Arial" w:cs="Arial"/>
          <w:bCs/>
          <w:sz w:val="20"/>
          <w:szCs w:val="20"/>
        </w:rPr>
        <w:t xml:space="preserve"> z ciasta pierogowego</w:t>
      </w:r>
      <w:r w:rsidR="005F49F6" w:rsidRPr="00705D50">
        <w:rPr>
          <w:rFonts w:ascii="Arial" w:hAnsi="Arial" w:cs="Arial"/>
          <w:bCs/>
          <w:sz w:val="20"/>
          <w:szCs w:val="20"/>
        </w:rPr>
        <w:t xml:space="preserve"> </w:t>
      </w:r>
      <w:r w:rsidR="006D6657" w:rsidRPr="00705D50">
        <w:rPr>
          <w:rFonts w:ascii="Arial" w:hAnsi="Arial" w:cs="Arial"/>
          <w:bCs/>
          <w:sz w:val="20"/>
          <w:szCs w:val="20"/>
        </w:rPr>
        <w:t>z nadzi</w:t>
      </w:r>
      <w:r w:rsidR="00542B20" w:rsidRPr="00705D50">
        <w:rPr>
          <w:rFonts w:ascii="Arial" w:hAnsi="Arial" w:cs="Arial"/>
          <w:bCs/>
          <w:sz w:val="20"/>
          <w:szCs w:val="20"/>
        </w:rPr>
        <w:t>eniem zawierającym co</w:t>
      </w:r>
      <w:r w:rsidR="005903CD" w:rsidRPr="00705D50">
        <w:rPr>
          <w:rFonts w:ascii="Arial" w:hAnsi="Arial" w:cs="Arial"/>
          <w:bCs/>
          <w:sz w:val="20"/>
          <w:szCs w:val="20"/>
        </w:rPr>
        <w:t xml:space="preserve"> </w:t>
      </w:r>
      <w:r w:rsidR="00542B20" w:rsidRPr="00705D50">
        <w:rPr>
          <w:rFonts w:ascii="Arial" w:hAnsi="Arial" w:cs="Arial"/>
          <w:bCs/>
          <w:sz w:val="20"/>
          <w:szCs w:val="20"/>
        </w:rPr>
        <w:t>najmniej</w:t>
      </w:r>
      <w:r w:rsidR="006D6657" w:rsidRPr="00705D50">
        <w:rPr>
          <w:rFonts w:ascii="Arial" w:hAnsi="Arial" w:cs="Arial"/>
          <w:bCs/>
          <w:sz w:val="20"/>
          <w:szCs w:val="20"/>
        </w:rPr>
        <w:t xml:space="preserve"> 68% mięsa wieprzowo-wołowego</w:t>
      </w:r>
      <w:r w:rsidR="005F49F6" w:rsidRPr="00705D50">
        <w:rPr>
          <w:rFonts w:ascii="Arial" w:hAnsi="Arial" w:cs="Arial"/>
          <w:bCs/>
          <w:sz w:val="20"/>
          <w:szCs w:val="20"/>
        </w:rPr>
        <w:t>,</w:t>
      </w:r>
      <w:r w:rsidR="00E75781" w:rsidRPr="00705D50">
        <w:rPr>
          <w:rFonts w:ascii="Arial" w:hAnsi="Arial" w:cs="Arial"/>
          <w:bCs/>
          <w:sz w:val="20"/>
          <w:szCs w:val="20"/>
        </w:rPr>
        <w:t xml:space="preserve"> </w:t>
      </w:r>
      <w:r w:rsidR="00A0140E" w:rsidRPr="00705D50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A0140E" w:rsidRPr="00705D50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A0140E" w:rsidRPr="00705D50">
        <w:rPr>
          <w:rFonts w:ascii="Arial" w:hAnsi="Arial" w:cs="Arial"/>
          <w:bCs/>
          <w:sz w:val="20"/>
          <w:szCs w:val="20"/>
        </w:rPr>
        <w:t>C lub niższej w każdym punkcie produktu,</w:t>
      </w:r>
      <w:r w:rsidR="00A0140E" w:rsidRPr="00705D50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A0140E" w:rsidRPr="00705D50">
        <w:rPr>
          <w:rFonts w:ascii="Arial" w:hAnsi="Arial" w:cs="Arial"/>
          <w:bCs/>
          <w:sz w:val="20"/>
          <w:szCs w:val="20"/>
        </w:rPr>
        <w:t>gotowe do spożycia po obróbce cieplnej.</w:t>
      </w:r>
      <w:r w:rsidR="001426A0" w:rsidRPr="00705D50">
        <w:rPr>
          <w:rFonts w:ascii="Arial" w:hAnsi="Arial" w:cs="Arial"/>
          <w:sz w:val="20"/>
        </w:rPr>
        <w:t xml:space="preserve"> </w:t>
      </w:r>
    </w:p>
    <w:p w:rsidR="000947D2" w:rsidRPr="00705D50" w:rsidRDefault="000947D2" w:rsidP="000947D2">
      <w:pPr>
        <w:spacing w:line="360" w:lineRule="auto"/>
        <w:jc w:val="both"/>
        <w:rPr>
          <w:rFonts w:ascii="Arial" w:hAnsi="Arial" w:cs="Arial"/>
          <w:sz w:val="20"/>
        </w:rPr>
      </w:pPr>
      <w:r w:rsidRPr="00705D50">
        <w:rPr>
          <w:rFonts w:ascii="Arial" w:hAnsi="Arial" w:cs="Arial"/>
          <w:sz w:val="20"/>
        </w:rPr>
        <w:t xml:space="preserve">Nie dopuszcza się stosowania mięsa odkostnionego mechanicznie. </w:t>
      </w:r>
    </w:p>
    <w:p w:rsidR="00C52111" w:rsidRPr="00705D50" w:rsidRDefault="00C52111" w:rsidP="00BC031E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C12DAB" w:rsidRPr="00705D50" w:rsidRDefault="00C12DAB" w:rsidP="00BC031E">
      <w:pPr>
        <w:pStyle w:val="Nagwek11"/>
        <w:spacing w:line="360" w:lineRule="auto"/>
        <w:rPr>
          <w:bCs w:val="0"/>
        </w:rPr>
      </w:pPr>
      <w:r w:rsidRPr="00705D50">
        <w:rPr>
          <w:bCs w:val="0"/>
        </w:rPr>
        <w:t>2.1 Wymagania ogólne</w:t>
      </w:r>
    </w:p>
    <w:p w:rsidR="00C12DAB" w:rsidRPr="00705D50" w:rsidRDefault="00C12DAB" w:rsidP="00BC031E">
      <w:pPr>
        <w:pStyle w:val="Nagwek11"/>
        <w:spacing w:line="360" w:lineRule="auto"/>
        <w:rPr>
          <w:b w:val="0"/>
          <w:bCs w:val="0"/>
        </w:rPr>
      </w:pPr>
      <w:r w:rsidRPr="00705D50">
        <w:rPr>
          <w:b w:val="0"/>
          <w:bCs w:val="0"/>
        </w:rPr>
        <w:t>Produkt powinien spełniać wymagania aktualnie obowiązującego prawa żywnościowego.</w:t>
      </w:r>
    </w:p>
    <w:p w:rsidR="006C774A" w:rsidRPr="00705D50" w:rsidRDefault="006C774A" w:rsidP="00BC031E">
      <w:pPr>
        <w:pStyle w:val="Nagwek11"/>
        <w:spacing w:line="360" w:lineRule="auto"/>
        <w:rPr>
          <w:bCs w:val="0"/>
        </w:rPr>
      </w:pPr>
      <w:r w:rsidRPr="00705D50">
        <w:rPr>
          <w:bCs w:val="0"/>
        </w:rPr>
        <w:t>2.</w:t>
      </w:r>
      <w:r w:rsidR="003A17C7" w:rsidRPr="00705D50">
        <w:rPr>
          <w:bCs w:val="0"/>
        </w:rPr>
        <w:t>2</w:t>
      </w:r>
      <w:r w:rsidR="00A7714F" w:rsidRPr="00705D50">
        <w:rPr>
          <w:bCs w:val="0"/>
        </w:rPr>
        <w:t xml:space="preserve"> </w:t>
      </w:r>
      <w:r w:rsidRPr="00705D50">
        <w:rPr>
          <w:bCs w:val="0"/>
        </w:rPr>
        <w:t>Wymagania organoleptyczne</w:t>
      </w:r>
    </w:p>
    <w:p w:rsidR="0026200C" w:rsidRPr="00705D50" w:rsidRDefault="00C52111" w:rsidP="00C5211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705D50">
        <w:rPr>
          <w:rFonts w:ascii="Arial" w:hAnsi="Arial" w:cs="Arial"/>
          <w:sz w:val="20"/>
        </w:rPr>
        <w:t>Według Tablicy 1.</w:t>
      </w:r>
    </w:p>
    <w:p w:rsidR="00C52111" w:rsidRPr="00705D50" w:rsidRDefault="00C52111" w:rsidP="00C52111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705D50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06"/>
        <w:gridCol w:w="4961"/>
        <w:gridCol w:w="1521"/>
      </w:tblGrid>
      <w:tr w:rsidR="00C52111" w:rsidRPr="00705D50" w:rsidTr="008C70D8">
        <w:trPr>
          <w:trHeight w:val="450"/>
          <w:jc w:val="center"/>
        </w:trPr>
        <w:tc>
          <w:tcPr>
            <w:tcW w:w="410" w:type="dxa"/>
            <w:vAlign w:val="center"/>
          </w:tcPr>
          <w:p w:rsidR="00C52111" w:rsidRPr="00705D5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5D50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06" w:type="dxa"/>
            <w:vAlign w:val="center"/>
          </w:tcPr>
          <w:p w:rsidR="00C52111" w:rsidRPr="00705D5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5D50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61" w:type="dxa"/>
            <w:vAlign w:val="center"/>
          </w:tcPr>
          <w:p w:rsidR="00C52111" w:rsidRPr="00705D50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705D50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521" w:type="dxa"/>
            <w:vAlign w:val="center"/>
          </w:tcPr>
          <w:p w:rsidR="00C52111" w:rsidRPr="00705D50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5D50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EE309A" w:rsidRPr="00705D50" w:rsidTr="008C70D8">
        <w:trPr>
          <w:cantSplit/>
          <w:trHeight w:val="341"/>
          <w:jc w:val="center"/>
        </w:trPr>
        <w:tc>
          <w:tcPr>
            <w:tcW w:w="410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06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EE309A" w:rsidRPr="00705D50" w:rsidRDefault="003F6AA7" w:rsidP="00EE309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K</w:t>
            </w:r>
            <w:r w:rsidR="00EE309A" w:rsidRPr="00705D50">
              <w:rPr>
                <w:rFonts w:ascii="Arial" w:hAnsi="Arial" w:cs="Arial"/>
                <w:sz w:val="18"/>
                <w:szCs w:val="18"/>
              </w:rPr>
              <w:t>ształt półkolisty lub inny regularny, powierzchnia gładka, wielkość i kształt wyrobów wyrównany w opakowaniu jednostkowym</w:t>
            </w:r>
            <w:r w:rsidR="00C957F0" w:rsidRPr="00705D50">
              <w:rPr>
                <w:rFonts w:ascii="Arial" w:hAnsi="Arial" w:cs="Arial"/>
                <w:sz w:val="18"/>
                <w:szCs w:val="18"/>
              </w:rPr>
              <w:t xml:space="preserve"> (masa 1 szt. od 25g do 30g)</w:t>
            </w:r>
            <w:r w:rsidR="00EE309A" w:rsidRPr="00705D50">
              <w:rPr>
                <w:rFonts w:ascii="Arial" w:hAnsi="Arial" w:cs="Arial"/>
                <w:sz w:val="18"/>
                <w:szCs w:val="18"/>
              </w:rPr>
              <w:t>; dopuszcza się nietrwałe zlepieńce rozpadające się przy niewielkim nacisku oraz niewielkie oszronienia i uszkodzenia nie wpływające na obniżenie walorów użytkowych wyrobów, niedopuszczalne rozmrożenie produktu</w:t>
            </w:r>
          </w:p>
        </w:tc>
        <w:tc>
          <w:tcPr>
            <w:tcW w:w="1521" w:type="dxa"/>
            <w:vMerge w:val="restart"/>
            <w:shd w:val="clear" w:color="auto" w:fill="auto"/>
            <w:vAlign w:val="center"/>
          </w:tcPr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BC03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705D50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BC031E" w:rsidRPr="00705D50" w:rsidRDefault="00BC031E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3A17C7" w:rsidRPr="00705D50" w:rsidRDefault="003A17C7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EE309A" w:rsidRPr="00705D50" w:rsidRDefault="00EE309A" w:rsidP="003A1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bCs/>
                <w:sz w:val="18"/>
                <w:szCs w:val="18"/>
              </w:rPr>
              <w:t>PN-A-82350</w:t>
            </w:r>
          </w:p>
        </w:tc>
      </w:tr>
      <w:tr w:rsidR="00EE309A" w:rsidRPr="00705D50" w:rsidTr="008C70D8">
        <w:trPr>
          <w:cantSplit/>
          <w:trHeight w:val="341"/>
          <w:jc w:val="center"/>
        </w:trPr>
        <w:tc>
          <w:tcPr>
            <w:tcW w:w="410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06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EE309A" w:rsidRPr="00705D50" w:rsidRDefault="003F6AA7" w:rsidP="000947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C</w:t>
            </w:r>
            <w:r w:rsidR="00EE309A" w:rsidRPr="00705D50">
              <w:rPr>
                <w:rFonts w:ascii="Arial" w:hAnsi="Arial" w:cs="Arial"/>
                <w:sz w:val="18"/>
                <w:szCs w:val="18"/>
              </w:rPr>
              <w:t>harakterystyczna dla użytych składników, wyrównana w opakowaniu jednostkowym</w:t>
            </w:r>
          </w:p>
        </w:tc>
        <w:tc>
          <w:tcPr>
            <w:tcW w:w="1521" w:type="dxa"/>
            <w:vMerge/>
            <w:shd w:val="clear" w:color="auto" w:fill="auto"/>
            <w:vAlign w:val="center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309A" w:rsidRPr="00705D50" w:rsidTr="008C70D8">
        <w:trPr>
          <w:cantSplit/>
          <w:trHeight w:val="341"/>
          <w:jc w:val="center"/>
        </w:trPr>
        <w:tc>
          <w:tcPr>
            <w:tcW w:w="410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06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961" w:type="dxa"/>
            <w:tcBorders>
              <w:bottom w:val="single" w:sz="6" w:space="0" w:color="auto"/>
            </w:tcBorders>
          </w:tcPr>
          <w:p w:rsidR="00EE309A" w:rsidRPr="00705D50" w:rsidRDefault="003F6AA7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Z</w:t>
            </w:r>
            <w:r w:rsidR="00EE309A" w:rsidRPr="00705D50">
              <w:rPr>
                <w:rFonts w:ascii="Arial" w:hAnsi="Arial" w:cs="Arial"/>
                <w:sz w:val="18"/>
                <w:szCs w:val="18"/>
              </w:rPr>
              <w:t>achowany kształt wyrobów</w:t>
            </w:r>
          </w:p>
        </w:tc>
        <w:tc>
          <w:tcPr>
            <w:tcW w:w="1521" w:type="dxa"/>
            <w:vMerge/>
            <w:shd w:val="clear" w:color="auto" w:fill="auto"/>
            <w:vAlign w:val="center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309A" w:rsidRPr="00705D50" w:rsidTr="008C70D8">
        <w:trPr>
          <w:cantSplit/>
          <w:trHeight w:val="90"/>
          <w:jc w:val="center"/>
        </w:trPr>
        <w:tc>
          <w:tcPr>
            <w:tcW w:w="410" w:type="dxa"/>
            <w:tcBorders>
              <w:bottom w:val="single" w:sz="4" w:space="0" w:color="auto"/>
            </w:tcBorders>
          </w:tcPr>
          <w:p w:rsidR="00EE309A" w:rsidRPr="00705D50" w:rsidRDefault="00EE309A" w:rsidP="00EE30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EE309A" w:rsidRPr="00705D50" w:rsidRDefault="00EE309A" w:rsidP="00EE30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EE309A" w:rsidRPr="00705D50" w:rsidRDefault="00EE309A" w:rsidP="00EE30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(po obróbce kulinarnej)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4" w:space="0" w:color="auto"/>
            </w:tcBorders>
          </w:tcPr>
          <w:p w:rsidR="00EE309A" w:rsidRPr="00705D50" w:rsidRDefault="003F6AA7" w:rsidP="00EE309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W</w:t>
            </w:r>
            <w:r w:rsidR="00EE309A" w:rsidRPr="00705D50">
              <w:rPr>
                <w:rFonts w:ascii="Arial" w:hAnsi="Arial" w:cs="Arial"/>
                <w:sz w:val="18"/>
                <w:szCs w:val="18"/>
              </w:rPr>
              <w:t>łaściwa dla użytych składników</w:t>
            </w:r>
          </w:p>
        </w:tc>
        <w:tc>
          <w:tcPr>
            <w:tcW w:w="1521" w:type="dxa"/>
            <w:vMerge/>
            <w:shd w:val="clear" w:color="auto" w:fill="auto"/>
            <w:vAlign w:val="center"/>
          </w:tcPr>
          <w:p w:rsidR="00EE309A" w:rsidRPr="00705D50" w:rsidRDefault="00EE309A" w:rsidP="00EE309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E309A" w:rsidRPr="00705D50" w:rsidTr="008C70D8">
        <w:trPr>
          <w:cantSplit/>
          <w:trHeight w:val="90"/>
          <w:jc w:val="center"/>
        </w:trPr>
        <w:tc>
          <w:tcPr>
            <w:tcW w:w="410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06" w:type="dxa"/>
          </w:tcPr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EE309A" w:rsidRPr="00705D50" w:rsidRDefault="00EE309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 xml:space="preserve">(po obróbce kulinarnej) </w:t>
            </w:r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</w:tcBorders>
          </w:tcPr>
          <w:p w:rsidR="00EE309A" w:rsidRPr="00705D50" w:rsidRDefault="003F6AA7" w:rsidP="000947D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T</w:t>
            </w:r>
            <w:r w:rsidR="00EE309A" w:rsidRPr="00705D50">
              <w:rPr>
                <w:rFonts w:ascii="Arial" w:hAnsi="Arial" w:cs="Arial"/>
                <w:sz w:val="18"/>
                <w:szCs w:val="18"/>
              </w:rPr>
              <w:t>ypowy dla wyrobów z ciasta pierogowego i nadzienia mięsnego, bez obcych smaków i zapachów</w:t>
            </w:r>
          </w:p>
        </w:tc>
        <w:tc>
          <w:tcPr>
            <w:tcW w:w="1521" w:type="dxa"/>
            <w:vMerge/>
            <w:shd w:val="clear" w:color="auto" w:fill="auto"/>
            <w:vAlign w:val="center"/>
          </w:tcPr>
          <w:p w:rsidR="00EE309A" w:rsidRPr="00705D50" w:rsidRDefault="00EE309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705D50" w:rsidRDefault="00C165A1" w:rsidP="00BC031E">
      <w:pPr>
        <w:pStyle w:val="Nagwek11"/>
        <w:spacing w:line="360" w:lineRule="auto"/>
        <w:rPr>
          <w:bCs w:val="0"/>
        </w:rPr>
      </w:pPr>
      <w:bookmarkStart w:id="0" w:name="_Toc134517192"/>
      <w:r w:rsidRPr="00705D50">
        <w:rPr>
          <w:bCs w:val="0"/>
        </w:rPr>
        <w:t>2.</w:t>
      </w:r>
      <w:r w:rsidR="003A17C7" w:rsidRPr="00705D50">
        <w:rPr>
          <w:bCs w:val="0"/>
        </w:rPr>
        <w:t>3</w:t>
      </w:r>
      <w:r w:rsidRPr="00705D50">
        <w:rPr>
          <w:bCs w:val="0"/>
        </w:rPr>
        <w:t xml:space="preserve"> Wymagania </w:t>
      </w:r>
      <w:r w:rsidR="00941F41" w:rsidRPr="00705D50">
        <w:rPr>
          <w:bCs w:val="0"/>
        </w:rPr>
        <w:t>fizyko</w:t>
      </w:r>
      <w:r w:rsidRPr="00705D50">
        <w:rPr>
          <w:bCs w:val="0"/>
        </w:rPr>
        <w:t>chemiczne</w:t>
      </w:r>
      <w:r w:rsidR="00941F41" w:rsidRPr="00705D50">
        <w:rPr>
          <w:bCs w:val="0"/>
        </w:rPr>
        <w:t xml:space="preserve"> </w:t>
      </w:r>
    </w:p>
    <w:p w:rsidR="00C165A1" w:rsidRPr="00705D50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705D50">
        <w:rPr>
          <w:rFonts w:ascii="Arial" w:hAnsi="Arial" w:cs="Arial"/>
          <w:sz w:val="20"/>
          <w:szCs w:val="20"/>
        </w:rPr>
        <w:t>Według Tablicy 2.</w:t>
      </w:r>
    </w:p>
    <w:p w:rsidR="00C165A1" w:rsidRPr="00705D50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705D50">
        <w:rPr>
          <w:rFonts w:ascii="Arial" w:hAnsi="Arial" w:cs="Arial"/>
          <w:sz w:val="18"/>
        </w:rPr>
        <w:t xml:space="preserve">Tablica 2 – Wymagania </w:t>
      </w:r>
      <w:r w:rsidR="00941F41" w:rsidRPr="00705D50">
        <w:rPr>
          <w:rFonts w:ascii="Arial" w:hAnsi="Arial" w:cs="Arial"/>
          <w:sz w:val="18"/>
        </w:rPr>
        <w:t>fizyko</w:t>
      </w:r>
      <w:r w:rsidRPr="00705D50">
        <w:rPr>
          <w:rFonts w:ascii="Arial" w:hAnsi="Arial" w:cs="Arial"/>
          <w:sz w:val="18"/>
        </w:rPr>
        <w:t>chemiczne</w:t>
      </w:r>
      <w:r w:rsidR="00941F41" w:rsidRPr="00705D50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705D50" w:rsidTr="000947D2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705D5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5D50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705D5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5D50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C165A1" w:rsidRPr="00705D5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5D50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C165A1" w:rsidRPr="00705D50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705D50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797D77" w:rsidRPr="00705D50">
        <w:trPr>
          <w:trHeight w:val="225"/>
        </w:trPr>
        <w:tc>
          <w:tcPr>
            <w:tcW w:w="429" w:type="dxa"/>
            <w:vAlign w:val="center"/>
          </w:tcPr>
          <w:p w:rsidR="00797D77" w:rsidRPr="00705D50" w:rsidRDefault="00797D7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797D77" w:rsidRPr="00705D50" w:rsidRDefault="00797D77" w:rsidP="00676B4F">
            <w:pPr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Zawartość soli, ułamek masowy wynoszący %, nie więcej niż</w:t>
            </w:r>
          </w:p>
        </w:tc>
        <w:tc>
          <w:tcPr>
            <w:tcW w:w="1481" w:type="dxa"/>
            <w:vAlign w:val="center"/>
          </w:tcPr>
          <w:p w:rsidR="00797D77" w:rsidRPr="00705D50" w:rsidRDefault="00797D7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1692" w:type="dxa"/>
            <w:vMerge w:val="restart"/>
            <w:vAlign w:val="center"/>
          </w:tcPr>
          <w:p w:rsidR="00797D77" w:rsidRPr="00705D50" w:rsidRDefault="00797D77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705D50">
              <w:rPr>
                <w:rFonts w:ascii="Arial" w:hAnsi="Arial" w:cs="Arial"/>
                <w:sz w:val="18"/>
                <w:szCs w:val="18"/>
              </w:rPr>
              <w:t>PN-A 82350</w:t>
            </w:r>
          </w:p>
        </w:tc>
      </w:tr>
      <w:tr w:rsidR="00797D77" w:rsidRPr="00705D50">
        <w:trPr>
          <w:trHeight w:val="225"/>
        </w:trPr>
        <w:tc>
          <w:tcPr>
            <w:tcW w:w="429" w:type="dxa"/>
            <w:vAlign w:val="center"/>
          </w:tcPr>
          <w:p w:rsidR="00797D77" w:rsidRPr="00705D50" w:rsidRDefault="00797D7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797D77" w:rsidRPr="00705D50" w:rsidRDefault="00797D77" w:rsidP="008C70D8">
            <w:pPr>
              <w:jc w:val="both"/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Zawartość pierogów rozklejonych, popękanych, z wyciekiem nadzienia, % sztuk, nie więcej niż</w:t>
            </w:r>
          </w:p>
        </w:tc>
        <w:tc>
          <w:tcPr>
            <w:tcW w:w="1481" w:type="dxa"/>
            <w:vAlign w:val="center"/>
          </w:tcPr>
          <w:p w:rsidR="00797D77" w:rsidRPr="00705D50" w:rsidRDefault="00797D77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92" w:type="dxa"/>
            <w:vMerge/>
            <w:vAlign w:val="center"/>
          </w:tcPr>
          <w:p w:rsidR="00797D77" w:rsidRPr="00705D50" w:rsidRDefault="00797D77" w:rsidP="00576C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7D77" w:rsidRPr="00705D50" w:rsidTr="005C25FA">
        <w:trPr>
          <w:trHeight w:val="225"/>
        </w:trPr>
        <w:tc>
          <w:tcPr>
            <w:tcW w:w="429" w:type="dxa"/>
            <w:vAlign w:val="center"/>
          </w:tcPr>
          <w:p w:rsidR="00797D77" w:rsidRPr="00705D50" w:rsidRDefault="00797D77" w:rsidP="005C25FA">
            <w:pPr>
              <w:jc w:val="center"/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vAlign w:val="center"/>
          </w:tcPr>
          <w:p w:rsidR="00797D77" w:rsidRPr="00705D50" w:rsidRDefault="00797D77" w:rsidP="005C25FA">
            <w:pPr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Zawartość nadzienia, %(m/m)</w:t>
            </w:r>
            <w:r w:rsidR="000E76B1" w:rsidRPr="00705D50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481" w:type="dxa"/>
            <w:vAlign w:val="center"/>
          </w:tcPr>
          <w:p w:rsidR="00797D77" w:rsidRPr="00705D50" w:rsidRDefault="00BD6955" w:rsidP="005C25FA">
            <w:pPr>
              <w:jc w:val="center"/>
              <w:rPr>
                <w:rFonts w:ascii="Arial" w:hAnsi="Arial" w:cs="Arial"/>
                <w:sz w:val="18"/>
              </w:rPr>
            </w:pPr>
            <w:r w:rsidRPr="00705D50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1692" w:type="dxa"/>
            <w:vMerge/>
            <w:vAlign w:val="center"/>
          </w:tcPr>
          <w:p w:rsidR="00797D77" w:rsidRPr="00705D50" w:rsidRDefault="00797D77" w:rsidP="005C25F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bookmarkEnd w:id="0"/>
    <w:p w:rsidR="00117BBE" w:rsidRPr="00705D50" w:rsidRDefault="003A17C7" w:rsidP="00BC031E">
      <w:pPr>
        <w:pStyle w:val="Nagwek11"/>
        <w:spacing w:line="360" w:lineRule="auto"/>
        <w:rPr>
          <w:bCs w:val="0"/>
        </w:rPr>
      </w:pPr>
      <w:r w:rsidRPr="00705D50">
        <w:t>2.4</w:t>
      </w:r>
      <w:r w:rsidR="004E73CC" w:rsidRPr="00705D50">
        <w:t xml:space="preserve"> Wymagania mikrobiologiczne</w:t>
      </w:r>
    </w:p>
    <w:p w:rsidR="004E73CC" w:rsidRPr="00705D50" w:rsidRDefault="004E73CC" w:rsidP="00BC031E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705D50">
        <w:rPr>
          <w:rFonts w:ascii="Arial" w:hAnsi="Arial" w:cs="Arial"/>
          <w:sz w:val="20"/>
        </w:rPr>
        <w:t>Zgodnie z aktualnie obowiązującym prawem</w:t>
      </w:r>
      <w:r w:rsidR="003A17C7" w:rsidRPr="00705D50">
        <w:rPr>
          <w:rFonts w:ascii="Arial" w:hAnsi="Arial" w:cs="Arial"/>
          <w:sz w:val="20"/>
        </w:rPr>
        <w:t>.</w:t>
      </w:r>
    </w:p>
    <w:p w:rsidR="00A31201" w:rsidRPr="00705D50" w:rsidRDefault="00A31201" w:rsidP="00BC031E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8D55A1" w:rsidRPr="00705D50" w:rsidRDefault="008D55A1" w:rsidP="00BC031E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8D55A1" w:rsidRPr="00705D50" w:rsidRDefault="00395F94" w:rsidP="008D55A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5D50">
        <w:rPr>
          <w:rFonts w:ascii="Arial" w:hAnsi="Arial" w:cs="Arial"/>
          <w:sz w:val="20"/>
          <w:szCs w:val="20"/>
        </w:rPr>
        <w:t>Masa netto</w:t>
      </w:r>
      <w:r w:rsidR="00C4148E" w:rsidRPr="00705D50">
        <w:rPr>
          <w:rFonts w:ascii="Arial" w:hAnsi="Arial" w:cs="Arial"/>
          <w:sz w:val="20"/>
          <w:szCs w:val="20"/>
        </w:rPr>
        <w:t xml:space="preserve"> produktu</w:t>
      </w:r>
      <w:r w:rsidR="00C957F0" w:rsidRPr="00705D50">
        <w:rPr>
          <w:rFonts w:ascii="Arial" w:hAnsi="Arial" w:cs="Arial"/>
          <w:sz w:val="20"/>
          <w:szCs w:val="20"/>
        </w:rPr>
        <w:t xml:space="preserve"> powinna być zgodna z deklaracją producenta</w:t>
      </w:r>
      <w:r w:rsidR="008D55A1" w:rsidRPr="00705D50">
        <w:rPr>
          <w:rFonts w:ascii="Arial" w:hAnsi="Arial" w:cs="Arial"/>
          <w:sz w:val="20"/>
          <w:szCs w:val="20"/>
        </w:rPr>
        <w:t>.</w:t>
      </w:r>
    </w:p>
    <w:p w:rsidR="008D55A1" w:rsidRPr="00705D50" w:rsidRDefault="008D55A1" w:rsidP="008D55A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5D50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3A17C7" w:rsidRPr="00705D50">
        <w:rPr>
          <w:rFonts w:ascii="Arial" w:hAnsi="Arial" w:cs="Arial"/>
          <w:sz w:val="20"/>
          <w:szCs w:val="20"/>
        </w:rPr>
        <w:t>.</w:t>
      </w:r>
    </w:p>
    <w:p w:rsidR="005903CD" w:rsidRPr="00705D50" w:rsidRDefault="005903CD" w:rsidP="005903C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05D50">
        <w:rPr>
          <w:rFonts w:ascii="Arial" w:hAnsi="Arial" w:cs="Arial"/>
          <w:sz w:val="20"/>
          <w:szCs w:val="20"/>
        </w:rPr>
        <w:t>Dopuszczalna masa netto:</w:t>
      </w:r>
    </w:p>
    <w:p w:rsidR="005903CD" w:rsidRPr="00705D50" w:rsidRDefault="005903CD" w:rsidP="005903C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5D50">
        <w:rPr>
          <w:rFonts w:ascii="Arial" w:eastAsia="Arial Unicode MS" w:hAnsi="Arial" w:cs="Arial"/>
          <w:sz w:val="20"/>
          <w:szCs w:val="20"/>
        </w:rPr>
        <w:t>1kg,</w:t>
      </w:r>
    </w:p>
    <w:p w:rsidR="005903CD" w:rsidRPr="00705D50" w:rsidRDefault="005903CD" w:rsidP="005903C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5D50">
        <w:rPr>
          <w:rFonts w:ascii="Arial" w:eastAsia="Arial Unicode MS" w:hAnsi="Arial" w:cs="Arial"/>
          <w:sz w:val="20"/>
          <w:szCs w:val="20"/>
        </w:rPr>
        <w:t>2kg,</w:t>
      </w:r>
    </w:p>
    <w:p w:rsidR="005903CD" w:rsidRPr="00705D50" w:rsidRDefault="005903CD" w:rsidP="005903C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5D50">
        <w:rPr>
          <w:rFonts w:ascii="Arial" w:eastAsia="Arial Unicode MS" w:hAnsi="Arial" w:cs="Arial"/>
          <w:sz w:val="20"/>
          <w:szCs w:val="20"/>
        </w:rPr>
        <w:t>2,5kg</w:t>
      </w:r>
    </w:p>
    <w:p w:rsidR="005903CD" w:rsidRPr="00705D50" w:rsidRDefault="005903CD" w:rsidP="008D55A1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705D50">
        <w:rPr>
          <w:rFonts w:ascii="Arial" w:eastAsia="Arial Unicode MS" w:hAnsi="Arial" w:cs="Arial"/>
          <w:sz w:val="20"/>
          <w:szCs w:val="20"/>
        </w:rPr>
        <w:t>3kg.</w:t>
      </w:r>
    </w:p>
    <w:p w:rsidR="00C52111" w:rsidRPr="00705D50" w:rsidRDefault="00797D77" w:rsidP="00BC031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5903CD" w:rsidRPr="00705D50" w:rsidRDefault="005903CD" w:rsidP="005903CD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705D50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705D50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705D50" w:rsidRDefault="00797D77" w:rsidP="00BC031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3A17C7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01BC8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705D50" w:rsidRDefault="00797D77" w:rsidP="00BC031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9046F8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7714F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A7714F" w:rsidRPr="00705D50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797D77"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705D50" w:rsidRDefault="003A17C7" w:rsidP="00BC031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797D77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797D77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797D77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E934DA" w:rsidRDefault="00E934DA" w:rsidP="00E934DA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Badania należy wykonać metodami według normy podanej w Tablicach 1 i 2. Dopuszcza się stosowanie własnych procedur badawczych opartych na tej normie.</w:t>
      </w:r>
    </w:p>
    <w:p w:rsidR="00C52111" w:rsidRPr="00705D50" w:rsidRDefault="00797D77" w:rsidP="00BC031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6</w:t>
      </w:r>
      <w:r w:rsidR="00C52111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705D50" w:rsidRDefault="00797D77" w:rsidP="00BC031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192A68" w:rsidRPr="00705D50" w:rsidRDefault="00192A68" w:rsidP="00192A6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192A68" w:rsidRPr="00705D50" w:rsidRDefault="00192A68" w:rsidP="00192A68">
      <w:pPr>
        <w:spacing w:line="360" w:lineRule="auto"/>
        <w:jc w:val="both"/>
        <w:rPr>
          <w:rFonts w:ascii="Arial" w:hAnsi="Arial" w:cs="Arial"/>
          <w:sz w:val="20"/>
        </w:rPr>
      </w:pPr>
      <w:r w:rsidRPr="00705D50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192A68" w:rsidRPr="00705D50" w:rsidRDefault="00192A68" w:rsidP="00192A6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05D50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705D50" w:rsidRDefault="00797D77" w:rsidP="00BC031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B977DB" w:rsidRPr="00705D50" w:rsidRDefault="00B977DB" w:rsidP="00B977D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705D50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705D50" w:rsidRDefault="00797D77" w:rsidP="00BC031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705D50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705D50" w:rsidRDefault="00C52111" w:rsidP="00E7578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705D50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sectPr w:rsidR="00635EC4" w:rsidRPr="00705D50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B2" w:rsidRDefault="00D35BB2">
      <w:r>
        <w:separator/>
      </w:r>
    </w:p>
  </w:endnote>
  <w:endnote w:type="continuationSeparator" w:id="0">
    <w:p w:rsidR="00D35BB2" w:rsidRDefault="00D3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1" w:rsidRDefault="00E75781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75781" w:rsidRDefault="00E757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1" w:rsidRDefault="00E75781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E75781" w:rsidRPr="003B3CA8" w:rsidRDefault="00BC031E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B13C9A">
      <w:rPr>
        <w:rStyle w:val="Numerstrony"/>
        <w:rFonts w:ascii="Arial" w:hAnsi="Arial" w:cs="Arial"/>
        <w:sz w:val="16"/>
        <w:szCs w:val="16"/>
      </w:rPr>
      <w:t>CZERWIEC 2025 r.</w:t>
    </w:r>
    <w:r w:rsidR="00E75781">
      <w:rPr>
        <w:rStyle w:val="Numerstrony"/>
        <w:rFonts w:ascii="Arial" w:hAnsi="Arial" w:cs="Arial"/>
        <w:sz w:val="16"/>
        <w:szCs w:val="16"/>
      </w:rPr>
      <w:tab/>
    </w:r>
    <w:r w:rsidR="00E75781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E75781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E75781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E75781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934DA">
      <w:rPr>
        <w:rStyle w:val="Numerstrony"/>
        <w:rFonts w:ascii="Arial" w:hAnsi="Arial" w:cs="Arial"/>
        <w:noProof/>
        <w:sz w:val="16"/>
        <w:szCs w:val="16"/>
      </w:rPr>
      <w:t>4</w:t>
    </w:r>
    <w:r w:rsidR="00E75781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E75781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E75781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E75781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E75781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934DA">
      <w:rPr>
        <w:rStyle w:val="Numerstrony"/>
        <w:rFonts w:ascii="Arial" w:hAnsi="Arial" w:cs="Arial"/>
        <w:noProof/>
        <w:sz w:val="16"/>
        <w:szCs w:val="16"/>
      </w:rPr>
      <w:t>4</w:t>
    </w:r>
    <w:r w:rsidR="00E75781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E75781" w:rsidRPr="002B0AAE" w:rsidRDefault="00E75781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E75781" w:rsidRDefault="00E7578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2AD" w:rsidRDefault="00F752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B2" w:rsidRDefault="00D35BB2">
      <w:r>
        <w:separator/>
      </w:r>
    </w:p>
  </w:footnote>
  <w:footnote w:type="continuationSeparator" w:id="0">
    <w:p w:rsidR="00D35BB2" w:rsidRDefault="00D3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2AD" w:rsidRDefault="00F752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2AD" w:rsidRDefault="00F752A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2AD" w:rsidRDefault="00F752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36650"/>
    <w:rsid w:val="00036C44"/>
    <w:rsid w:val="00071977"/>
    <w:rsid w:val="000914B4"/>
    <w:rsid w:val="000942EC"/>
    <w:rsid w:val="000947D2"/>
    <w:rsid w:val="000A48FF"/>
    <w:rsid w:val="000A5E4E"/>
    <w:rsid w:val="000B0825"/>
    <w:rsid w:val="000B4770"/>
    <w:rsid w:val="000E0D66"/>
    <w:rsid w:val="000E3954"/>
    <w:rsid w:val="000E5EA9"/>
    <w:rsid w:val="000E76B1"/>
    <w:rsid w:val="000F2E4C"/>
    <w:rsid w:val="00101BC8"/>
    <w:rsid w:val="00116946"/>
    <w:rsid w:val="00117BBE"/>
    <w:rsid w:val="00130B65"/>
    <w:rsid w:val="001426A0"/>
    <w:rsid w:val="00162B24"/>
    <w:rsid w:val="00181949"/>
    <w:rsid w:val="00183D72"/>
    <w:rsid w:val="0018570C"/>
    <w:rsid w:val="00192A68"/>
    <w:rsid w:val="00197EB6"/>
    <w:rsid w:val="001A202D"/>
    <w:rsid w:val="001B7739"/>
    <w:rsid w:val="001D485C"/>
    <w:rsid w:val="0021548A"/>
    <w:rsid w:val="002170D3"/>
    <w:rsid w:val="00221DFB"/>
    <w:rsid w:val="00233BBB"/>
    <w:rsid w:val="0026200C"/>
    <w:rsid w:val="00277791"/>
    <w:rsid w:val="00295CBB"/>
    <w:rsid w:val="00297A52"/>
    <w:rsid w:val="002A1ABF"/>
    <w:rsid w:val="002B33B7"/>
    <w:rsid w:val="002E197D"/>
    <w:rsid w:val="002F217A"/>
    <w:rsid w:val="002F4E48"/>
    <w:rsid w:val="00301AB9"/>
    <w:rsid w:val="003131E0"/>
    <w:rsid w:val="003263E6"/>
    <w:rsid w:val="0033366E"/>
    <w:rsid w:val="0033509E"/>
    <w:rsid w:val="00337F1E"/>
    <w:rsid w:val="003577DB"/>
    <w:rsid w:val="00362E9A"/>
    <w:rsid w:val="00373416"/>
    <w:rsid w:val="00381614"/>
    <w:rsid w:val="003903DE"/>
    <w:rsid w:val="00395F94"/>
    <w:rsid w:val="00397760"/>
    <w:rsid w:val="003A16B6"/>
    <w:rsid w:val="003A17C7"/>
    <w:rsid w:val="003C7ABD"/>
    <w:rsid w:val="003F5571"/>
    <w:rsid w:val="003F6AA7"/>
    <w:rsid w:val="003F7EA1"/>
    <w:rsid w:val="00423D0D"/>
    <w:rsid w:val="00444801"/>
    <w:rsid w:val="004470A4"/>
    <w:rsid w:val="00457562"/>
    <w:rsid w:val="004607DD"/>
    <w:rsid w:val="004830DF"/>
    <w:rsid w:val="0048578B"/>
    <w:rsid w:val="0049366A"/>
    <w:rsid w:val="004A1B15"/>
    <w:rsid w:val="004A2BB5"/>
    <w:rsid w:val="004A7525"/>
    <w:rsid w:val="004B3D79"/>
    <w:rsid w:val="004C776C"/>
    <w:rsid w:val="004E73CC"/>
    <w:rsid w:val="0050494E"/>
    <w:rsid w:val="0050715D"/>
    <w:rsid w:val="00517118"/>
    <w:rsid w:val="0052211A"/>
    <w:rsid w:val="00525B10"/>
    <w:rsid w:val="0053284C"/>
    <w:rsid w:val="00542B20"/>
    <w:rsid w:val="0056125C"/>
    <w:rsid w:val="00564DD3"/>
    <w:rsid w:val="005738EF"/>
    <w:rsid w:val="00576C01"/>
    <w:rsid w:val="005903CD"/>
    <w:rsid w:val="005A060B"/>
    <w:rsid w:val="005A34B3"/>
    <w:rsid w:val="005B1BE4"/>
    <w:rsid w:val="005C25FA"/>
    <w:rsid w:val="005C58D5"/>
    <w:rsid w:val="005C70AD"/>
    <w:rsid w:val="005D287E"/>
    <w:rsid w:val="005F350E"/>
    <w:rsid w:val="005F49F6"/>
    <w:rsid w:val="00606236"/>
    <w:rsid w:val="0061343E"/>
    <w:rsid w:val="00626F82"/>
    <w:rsid w:val="00627386"/>
    <w:rsid w:val="006334E8"/>
    <w:rsid w:val="00635EC4"/>
    <w:rsid w:val="00641A13"/>
    <w:rsid w:val="00651534"/>
    <w:rsid w:val="0065565C"/>
    <w:rsid w:val="006633B5"/>
    <w:rsid w:val="006736D3"/>
    <w:rsid w:val="00676B4F"/>
    <w:rsid w:val="006B200F"/>
    <w:rsid w:val="006C774A"/>
    <w:rsid w:val="006D6657"/>
    <w:rsid w:val="006F2870"/>
    <w:rsid w:val="00705D50"/>
    <w:rsid w:val="00705ED5"/>
    <w:rsid w:val="0071352A"/>
    <w:rsid w:val="0071357C"/>
    <w:rsid w:val="00716287"/>
    <w:rsid w:val="00761578"/>
    <w:rsid w:val="00764464"/>
    <w:rsid w:val="0076759C"/>
    <w:rsid w:val="00784B6D"/>
    <w:rsid w:val="00793860"/>
    <w:rsid w:val="00797D77"/>
    <w:rsid w:val="007B6FFA"/>
    <w:rsid w:val="007C2E72"/>
    <w:rsid w:val="007C3ECD"/>
    <w:rsid w:val="007C76F3"/>
    <w:rsid w:val="007E4FE0"/>
    <w:rsid w:val="007E6A90"/>
    <w:rsid w:val="008156F1"/>
    <w:rsid w:val="00822D8A"/>
    <w:rsid w:val="00823395"/>
    <w:rsid w:val="00826262"/>
    <w:rsid w:val="0083507F"/>
    <w:rsid w:val="00850039"/>
    <w:rsid w:val="008A3809"/>
    <w:rsid w:val="008B1781"/>
    <w:rsid w:val="008B38D2"/>
    <w:rsid w:val="008B7B79"/>
    <w:rsid w:val="008C70D8"/>
    <w:rsid w:val="008D2261"/>
    <w:rsid w:val="008D55A1"/>
    <w:rsid w:val="008D58C2"/>
    <w:rsid w:val="008E3468"/>
    <w:rsid w:val="008E6A31"/>
    <w:rsid w:val="008F263D"/>
    <w:rsid w:val="009046F8"/>
    <w:rsid w:val="00934D4E"/>
    <w:rsid w:val="00935027"/>
    <w:rsid w:val="00941F41"/>
    <w:rsid w:val="00956AF2"/>
    <w:rsid w:val="009657CD"/>
    <w:rsid w:val="009947DF"/>
    <w:rsid w:val="00997953"/>
    <w:rsid w:val="009C162C"/>
    <w:rsid w:val="009F43A5"/>
    <w:rsid w:val="00A0140E"/>
    <w:rsid w:val="00A10013"/>
    <w:rsid w:val="00A165F9"/>
    <w:rsid w:val="00A23BE5"/>
    <w:rsid w:val="00A31201"/>
    <w:rsid w:val="00A32CEF"/>
    <w:rsid w:val="00A37AE3"/>
    <w:rsid w:val="00A44CA0"/>
    <w:rsid w:val="00A46909"/>
    <w:rsid w:val="00A47DF9"/>
    <w:rsid w:val="00A51249"/>
    <w:rsid w:val="00A5285C"/>
    <w:rsid w:val="00A531B5"/>
    <w:rsid w:val="00A5439C"/>
    <w:rsid w:val="00A56762"/>
    <w:rsid w:val="00A63E19"/>
    <w:rsid w:val="00A67CE4"/>
    <w:rsid w:val="00A73276"/>
    <w:rsid w:val="00A73894"/>
    <w:rsid w:val="00A75899"/>
    <w:rsid w:val="00A7714F"/>
    <w:rsid w:val="00A81F36"/>
    <w:rsid w:val="00A8325F"/>
    <w:rsid w:val="00A94D0D"/>
    <w:rsid w:val="00AC0BE3"/>
    <w:rsid w:val="00AD7405"/>
    <w:rsid w:val="00AF2AFA"/>
    <w:rsid w:val="00AF69A8"/>
    <w:rsid w:val="00B10549"/>
    <w:rsid w:val="00B13A4D"/>
    <w:rsid w:val="00B13C9A"/>
    <w:rsid w:val="00B337CC"/>
    <w:rsid w:val="00B54C40"/>
    <w:rsid w:val="00B603B7"/>
    <w:rsid w:val="00B622B3"/>
    <w:rsid w:val="00B743D8"/>
    <w:rsid w:val="00B8525A"/>
    <w:rsid w:val="00B977DB"/>
    <w:rsid w:val="00BC031E"/>
    <w:rsid w:val="00BC4719"/>
    <w:rsid w:val="00BC4C25"/>
    <w:rsid w:val="00BD6955"/>
    <w:rsid w:val="00BF31BD"/>
    <w:rsid w:val="00BF632C"/>
    <w:rsid w:val="00C07008"/>
    <w:rsid w:val="00C1137E"/>
    <w:rsid w:val="00C12DAB"/>
    <w:rsid w:val="00C165A1"/>
    <w:rsid w:val="00C20167"/>
    <w:rsid w:val="00C3092F"/>
    <w:rsid w:val="00C32505"/>
    <w:rsid w:val="00C4148E"/>
    <w:rsid w:val="00C44A25"/>
    <w:rsid w:val="00C508F9"/>
    <w:rsid w:val="00C52111"/>
    <w:rsid w:val="00C66AE3"/>
    <w:rsid w:val="00C67334"/>
    <w:rsid w:val="00C76B20"/>
    <w:rsid w:val="00C957F0"/>
    <w:rsid w:val="00C96C24"/>
    <w:rsid w:val="00CA4DD7"/>
    <w:rsid w:val="00CA7115"/>
    <w:rsid w:val="00CC256F"/>
    <w:rsid w:val="00CD3658"/>
    <w:rsid w:val="00CE0578"/>
    <w:rsid w:val="00CE6A64"/>
    <w:rsid w:val="00CE7988"/>
    <w:rsid w:val="00CF5C6A"/>
    <w:rsid w:val="00CF61B2"/>
    <w:rsid w:val="00D0229F"/>
    <w:rsid w:val="00D02BF4"/>
    <w:rsid w:val="00D049F0"/>
    <w:rsid w:val="00D14B9C"/>
    <w:rsid w:val="00D21B4A"/>
    <w:rsid w:val="00D2250B"/>
    <w:rsid w:val="00D239E3"/>
    <w:rsid w:val="00D322B6"/>
    <w:rsid w:val="00D33787"/>
    <w:rsid w:val="00D35BB2"/>
    <w:rsid w:val="00D424A2"/>
    <w:rsid w:val="00D4763E"/>
    <w:rsid w:val="00D50851"/>
    <w:rsid w:val="00D517D2"/>
    <w:rsid w:val="00D53C17"/>
    <w:rsid w:val="00D60B62"/>
    <w:rsid w:val="00D711DF"/>
    <w:rsid w:val="00DB3588"/>
    <w:rsid w:val="00DB76AF"/>
    <w:rsid w:val="00DC7C7E"/>
    <w:rsid w:val="00E0248D"/>
    <w:rsid w:val="00E1625C"/>
    <w:rsid w:val="00E271E6"/>
    <w:rsid w:val="00E33982"/>
    <w:rsid w:val="00E342B9"/>
    <w:rsid w:val="00E36D69"/>
    <w:rsid w:val="00E5617A"/>
    <w:rsid w:val="00E67F23"/>
    <w:rsid w:val="00E71656"/>
    <w:rsid w:val="00E75781"/>
    <w:rsid w:val="00E934DA"/>
    <w:rsid w:val="00EA3D66"/>
    <w:rsid w:val="00EB0331"/>
    <w:rsid w:val="00EC5AEA"/>
    <w:rsid w:val="00ED0A14"/>
    <w:rsid w:val="00ED594D"/>
    <w:rsid w:val="00EE309A"/>
    <w:rsid w:val="00F57B8F"/>
    <w:rsid w:val="00F65AF1"/>
    <w:rsid w:val="00F74021"/>
    <w:rsid w:val="00F752AD"/>
    <w:rsid w:val="00F8194A"/>
    <w:rsid w:val="00FD2059"/>
    <w:rsid w:val="00FD3BC5"/>
    <w:rsid w:val="00FD4E5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BD6342-1102-495C-BF46-A24ADF36B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A37AE3"/>
    <w:rPr>
      <w:lang w:val="pl-PL" w:eastAsia="pl-PL" w:bidi="ar-SA"/>
    </w:rPr>
  </w:style>
  <w:style w:type="character" w:customStyle="1" w:styleId="ZnakZnak">
    <w:name w:val="Znak Znak"/>
    <w:locked/>
    <w:rsid w:val="00B977DB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0947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94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HTlZjd1YwZ2RXTkt5akNVTW9EeUZONDRJTEhwMnFiT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6XB2sIeOPdM7gtZ4hlQhYMmjr+XfCQsjGJ5cgDsoJjU=</DigestValue>
      </Reference>
      <Reference URI="#INFO">
        <DigestMethod Algorithm="http://www.w3.org/2001/04/xmlenc#sha256"/>
        <DigestValue>+mwOmhemWTTBboSZkg/6n1XJblcNCZ56Ue0EiYMdnCo=</DigestValue>
      </Reference>
    </SignedInfo>
    <SignatureValue>jWryYHCkGqzRnkWA8aePxz8lZrhJ07ceQS35GFHAvVHiwEGmoYkZyKwH2p/+FPE9EMZutD/LE/fdxv11NrfnWA==</SignatureValue>
    <Object Id="INFO">
      <ArrayOfString xmlns:xsi="http://www.w3.org/2001/XMLSchema-instance" xmlns:xsd="http://www.w3.org/2001/XMLSchema" xmlns="">
        <string>GNVcwV0gdWNKyjCUMoDyFN44ILHp2qbL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C5B447-84D3-46B6-B239-8DDF2E104C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96EE89D-8F95-4D97-80B9-5BD88E718F2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24A50271-E078-469C-893A-DD04CA25A8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4F6456-D5D6-45FA-A670-8DB99B7477A5}"/>
</file>

<file path=customXml/itemProps5.xml><?xml version="1.0" encoding="utf-8"?>
<ds:datastoreItem xmlns:ds="http://schemas.openxmlformats.org/officeDocument/2006/customXml" ds:itemID="{25D84B2D-6F10-4F6C-9185-09AF24A5560A}"/>
</file>

<file path=customXml/itemProps6.xml><?xml version="1.0" encoding="utf-8"?>
<ds:datastoreItem xmlns:ds="http://schemas.openxmlformats.org/officeDocument/2006/customXml" ds:itemID="{52D46142-6059-41ED-8D6D-A30D24087A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503</Words>
  <Characters>3365</Characters>
  <Application>Microsoft Office Word</Application>
  <DocSecurity>0</DocSecurity>
  <Lines>167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6</cp:revision>
  <cp:lastPrinted>2023-04-13T11:10:00Z</cp:lastPrinted>
  <dcterms:created xsi:type="dcterms:W3CDTF">2025-04-24T09:26:00Z</dcterms:created>
  <dcterms:modified xsi:type="dcterms:W3CDTF">2025-07-07T12:43:00Z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f0ac50b9-d3f7-443e-8758-dff8027c9b19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3adf33fb-120f-491b-aa0e-fe3083796c69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